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2984" w14:textId="77777777" w:rsidR="00EA6E92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ANEXO I</w:t>
      </w:r>
    </w:p>
    <w:p w14:paraId="27BF5EA2" w14:textId="77777777" w:rsidR="00EA6E92" w:rsidRDefault="00EA6E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125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0"/>
        <w:gridCol w:w="1570"/>
        <w:gridCol w:w="5284"/>
        <w:gridCol w:w="1288"/>
        <w:gridCol w:w="1751"/>
      </w:tblGrid>
      <w:tr w:rsidR="00EA6E92" w14:paraId="7D8DA9A4" w14:textId="77777777" w:rsidTr="009B0D30">
        <w:trPr>
          <w:trHeight w:val="454"/>
          <w:tblHeader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39E30BC" w14:textId="77777777" w:rsidR="00EA6E92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DOCENTE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6C08BDE" w14:textId="77777777" w:rsidR="00EA6E92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LINHA DE PESQUISA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288F4" w14:textId="77777777" w:rsidR="00EA6E92" w:rsidRDefault="00000000">
            <w:pPr>
              <w:widowControl w:val="0"/>
              <w:suppressLineNumbers/>
              <w:tabs>
                <w:tab w:val="left" w:pos="1324"/>
                <w:tab w:val="center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TEMAS DE PESQUISA/ÁREA DE ATUAÇÃO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F985" w14:textId="77777777" w:rsidR="00EA6E92" w:rsidRDefault="00000000">
            <w:pPr>
              <w:widowControl w:val="0"/>
              <w:suppressLineNumbers/>
              <w:tabs>
                <w:tab w:val="left" w:pos="1324"/>
                <w:tab w:val="center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VAGAS</w:t>
            </w:r>
          </w:p>
          <w:p w14:paraId="51CD26FA" w14:textId="77777777" w:rsidR="00EA6E92" w:rsidRDefault="00000000">
            <w:pPr>
              <w:widowControl w:val="0"/>
              <w:suppressLineNumbers/>
              <w:tabs>
                <w:tab w:val="left" w:pos="1324"/>
                <w:tab w:val="center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MESTRADO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D1F7C" w14:textId="77777777" w:rsidR="00EA6E92" w:rsidRDefault="00000000">
            <w:pPr>
              <w:widowControl w:val="0"/>
              <w:suppressLineNumbers/>
              <w:tabs>
                <w:tab w:val="left" w:pos="1324"/>
                <w:tab w:val="center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VAGAS DOUTORADO</w:t>
            </w:r>
          </w:p>
        </w:tc>
      </w:tr>
      <w:tr w:rsidR="00EA6E92" w:rsidRPr="00390B77" w14:paraId="6C38847C" w14:textId="77777777" w:rsidTr="009B0D30">
        <w:trPr>
          <w:trHeight w:val="454"/>
        </w:trPr>
        <w:tc>
          <w:tcPr>
            <w:tcW w:w="3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3EB1F15D" w14:textId="77777777" w:rsidR="00EA6E92" w:rsidRPr="008C731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Airton Kunz (</w:t>
            </w:r>
            <w:hyperlink r:id="rId6">
              <w:r w:rsidR="00EA6E92" w:rsidRPr="008C7318">
                <w:rPr>
                  <w:rStyle w:val="LinkdaInternet"/>
                  <w:rFonts w:ascii="Times New Roman" w:hAnsi="Times New Roman" w:cs="Times New Roman"/>
                  <w:lang w:val="en-US"/>
                </w:rPr>
                <w:t>airton.kunz@embrapa.br)</w:t>
              </w:r>
            </w:hyperlink>
          </w:p>
          <w:p w14:paraId="4B854F22" w14:textId="77777777" w:rsidR="00EA6E92" w:rsidRPr="008C731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Embrapa – Suínos e Aves Concórdia, SC.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43996BB" w14:textId="77777777" w:rsidR="00EA6E92" w:rsidRPr="008C731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SA* e CRN**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58536F" w14:textId="77777777" w:rsidR="00EA6E92" w:rsidRPr="008C731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Resíduos da produção animal: tratamento/aproveitamento, biodigestão anaeróbia, redução de nutrientes e reuso de água.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859874" w14:textId="6EF4B4A7" w:rsidR="00EA6E92" w:rsidRPr="008C7318" w:rsidRDefault="00DF3B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36466C" w14:textId="67BA79E4" w:rsidR="00EA6E92" w:rsidRPr="008C7318" w:rsidRDefault="00CB4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EA6E92" w:rsidRPr="00390B77" w14:paraId="390B21A5" w14:textId="77777777" w:rsidTr="009B0D30">
        <w:trPr>
          <w:trHeight w:val="454"/>
        </w:trPr>
        <w:tc>
          <w:tcPr>
            <w:tcW w:w="3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2AD9F8F5" w14:textId="77777777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Daniel Galiano</w:t>
            </w:r>
          </w:p>
          <w:p w14:paraId="07308FAC" w14:textId="77777777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(</w:t>
            </w:r>
            <w:hyperlink r:id="rId7">
              <w:r w:rsidR="00EA6E92" w:rsidRPr="008C7318">
                <w:rPr>
                  <w:rStyle w:val="LinkdaInternet"/>
                  <w:rFonts w:ascii="Times New Roman" w:hAnsi="Times New Roman" w:cs="Times New Roman"/>
                  <w:lang w:val="en-US"/>
                </w:rPr>
                <w:t>daniel.galiano@uffs.edu.br</w:t>
              </w:r>
            </w:hyperlink>
            <w:r w:rsidRPr="008C731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D046397" w14:textId="77777777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UFFS- Campus Realeza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C6D9B34" w14:textId="77777777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CRN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E803C3" w14:textId="77777777" w:rsidR="00EA6E92" w:rsidRPr="008C7318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- Ecologia e meio ambiente; Biologia e conservação de mamíferos; Fragmentação de habitats; Efeitos da contaminação ambiental sobre a fauna; Biologia e genética da conservação.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E542EE" w14:textId="3E41B169" w:rsidR="00EA6E92" w:rsidRPr="008C7318" w:rsidRDefault="00316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457E4D" w14:textId="75C1BC71" w:rsidR="00EA6E92" w:rsidRPr="008C7318" w:rsidRDefault="00EB7D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EA6E92" w:rsidRPr="00390B77" w14:paraId="5D07631D" w14:textId="77777777" w:rsidTr="009B0D30">
        <w:trPr>
          <w:trHeight w:val="454"/>
        </w:trPr>
        <w:tc>
          <w:tcPr>
            <w:tcW w:w="3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24F285AC" w14:textId="5211B009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 xml:space="preserve">Gean Delise Leal Pasquali </w:t>
            </w:r>
          </w:p>
          <w:p w14:paraId="06FEEE1B" w14:textId="77777777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(</w:t>
            </w:r>
            <w:hyperlink r:id="rId8">
              <w:r w:rsidR="00EA6E92" w:rsidRPr="008C7318">
                <w:rPr>
                  <w:rStyle w:val="LinkdaInternet"/>
                  <w:rFonts w:ascii="Times New Roman" w:hAnsi="Times New Roman" w:cs="Times New Roman"/>
                  <w:lang w:val="en-US"/>
                </w:rPr>
                <w:t>geandelise@uffs.edu.br)</w:t>
              </w:r>
            </w:hyperlink>
          </w:p>
          <w:p w14:paraId="7D013462" w14:textId="77777777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UFFS – Campus Erechim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324384BF" w14:textId="77777777" w:rsidR="00EA6E92" w:rsidRPr="008C7318" w:rsidRDefault="00000000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SA e CRN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4851A6" w14:textId="77777777" w:rsidR="00EA6E92" w:rsidRPr="008C731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Desenvolvimento e ou aplicação de tecnologias para o tratamento de águas contaminadas e efluentes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714B55" w14:textId="3F112A77" w:rsidR="00EA6E92" w:rsidRPr="008C7318" w:rsidRDefault="00C90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63E9A6" w14:textId="287A2BF7" w:rsidR="00EA6E92" w:rsidRPr="008C7318" w:rsidRDefault="00316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D27A1A" w:rsidRPr="00390B77" w14:paraId="29AB254A" w14:textId="77777777" w:rsidTr="009B0D30">
        <w:trPr>
          <w:trHeight w:val="454"/>
        </w:trPr>
        <w:tc>
          <w:tcPr>
            <w:tcW w:w="3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0D379740" w14:textId="77777777" w:rsidR="00D27A1A" w:rsidRPr="008C7318" w:rsidRDefault="00D27A1A" w:rsidP="00D27A1A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Helen Treichel</w:t>
            </w:r>
          </w:p>
          <w:p w14:paraId="28B23730" w14:textId="77777777" w:rsidR="00D27A1A" w:rsidRPr="008C7318" w:rsidRDefault="00D27A1A" w:rsidP="00D27A1A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(</w:t>
            </w:r>
            <w:hyperlink r:id="rId9">
              <w:r w:rsidRPr="008C7318">
                <w:rPr>
                  <w:rStyle w:val="LinkdaInternet"/>
                  <w:rFonts w:ascii="Times New Roman" w:hAnsi="Times New Roman" w:cs="Times New Roman"/>
                  <w:lang w:val="en-US"/>
                </w:rPr>
                <w:t>helen.treichel@uffs.edu.br</w:t>
              </w:r>
            </w:hyperlink>
            <w:r w:rsidRPr="008C7318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7FBE41C" w14:textId="77777777" w:rsidR="00D27A1A" w:rsidRPr="008C7318" w:rsidRDefault="00D27A1A" w:rsidP="00D27A1A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UFFS – Campus Erechim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756ADE6F" w14:textId="77777777" w:rsidR="00D27A1A" w:rsidRPr="008C7318" w:rsidRDefault="00D27A1A" w:rsidP="00D27A1A">
            <w:pPr>
              <w:keepNext/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SA e CRN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E4477B" w14:textId="1869E2FC" w:rsidR="00DF3B45" w:rsidRPr="008C7318" w:rsidRDefault="00DF3B45" w:rsidP="00D27A1A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Bioprocessos aplicados à área ambiental: (i) produção de bioinsumos; (ii) tratamento biológico de efluentes; (iii) valorização de resíduos.</w:t>
            </w:r>
            <w:r w:rsidRPr="008C7318"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96F69A" w14:textId="287E312C" w:rsidR="00D27A1A" w:rsidRPr="008C7318" w:rsidRDefault="00EB7DDB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7F3F46" w14:textId="6182EFB9" w:rsidR="00D27A1A" w:rsidRPr="008C7318" w:rsidRDefault="00CB4BF6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D27A1A" w:rsidRPr="00390B77" w14:paraId="13464A6E" w14:textId="77777777" w:rsidTr="009B0D30">
        <w:trPr>
          <w:trHeight w:val="454"/>
        </w:trPr>
        <w:tc>
          <w:tcPr>
            <w:tcW w:w="3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25C25EF4" w14:textId="77777777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Leandro Galon</w:t>
            </w:r>
          </w:p>
          <w:p w14:paraId="2CC16CAA" w14:textId="77777777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(</w:t>
            </w:r>
            <w:hyperlink r:id="rId10">
              <w:r w:rsidRPr="008C7318">
                <w:rPr>
                  <w:rStyle w:val="LinkdaInternet"/>
                  <w:rFonts w:ascii="Times New Roman" w:hAnsi="Times New Roman" w:cs="Times New Roman"/>
                </w:rPr>
                <w:t>leandro.galon@uffs.edu.br)</w:t>
              </w:r>
            </w:hyperlink>
          </w:p>
          <w:p w14:paraId="13728E2D" w14:textId="77777777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UFFS – Campus Erechim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2CC514B6" w14:textId="77777777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B86515" w14:textId="59086C52" w:rsidR="00D27A1A" w:rsidRPr="008C7318" w:rsidRDefault="00D27A1A" w:rsidP="00D27A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318">
              <w:rPr>
                <w:rFonts w:ascii="Times New Roman" w:hAnsi="Times New Roman" w:cs="Times New Roman"/>
              </w:rPr>
              <w:t>Manejo integrado de plantas daninhas infestantes de culturas agrícolas; dinâmica de agrotóxicos no ambiente. Resistência e tolerância de plantas a herbicidas; Manejo sustentável de sistemas agrícolas. Tecnologia de aplicação de agrotóxicos.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0A9DBD" w14:textId="72D65E58" w:rsidR="00D27A1A" w:rsidRPr="008C7318" w:rsidRDefault="00DF3B45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521D99" w14:textId="1E0FA80F" w:rsidR="00D27A1A" w:rsidRPr="008C7318" w:rsidRDefault="00316CDC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D27A1A" w:rsidRPr="00390B77" w14:paraId="2AC79887" w14:textId="77777777" w:rsidTr="009B0D30">
        <w:trPr>
          <w:trHeight w:val="454"/>
        </w:trPr>
        <w:tc>
          <w:tcPr>
            <w:tcW w:w="3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0AA228E5" w14:textId="0B9B2FED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Marilia Hartmann</w:t>
            </w:r>
          </w:p>
          <w:p w14:paraId="0A077EE2" w14:textId="77777777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(</w:t>
            </w:r>
            <w:hyperlink r:id="rId11">
              <w:r w:rsidRPr="008C7318">
                <w:rPr>
                  <w:rStyle w:val="LinkdaInternet"/>
                  <w:rFonts w:ascii="Times New Roman" w:hAnsi="Times New Roman" w:cs="Times New Roman"/>
                </w:rPr>
                <w:t>marilia.hartmann@uffs.edu.br)</w:t>
              </w:r>
            </w:hyperlink>
          </w:p>
          <w:p w14:paraId="5C9B6596" w14:textId="77777777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  <w:lang w:val="en-US"/>
              </w:rPr>
              <w:t>UFFS – Campus Erechim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0952241" w14:textId="77777777" w:rsidR="00D27A1A" w:rsidRPr="008C7318" w:rsidRDefault="00D27A1A" w:rsidP="00D27A1A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CRN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4FEDA3" w14:textId="0BB47454" w:rsidR="00D27A1A" w:rsidRPr="008C7318" w:rsidRDefault="00D27A1A" w:rsidP="00D27A1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- Efeitos tóxicos de contaminantes ambientais sobre em anfíbios e peixes;  Ecotoxicologia; Toxicologia Ambiental.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5C2769" w14:textId="1E1C289C" w:rsidR="00D27A1A" w:rsidRPr="008C7318" w:rsidRDefault="001D13E6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60AC88" w14:textId="185EA8C1" w:rsidR="00D27A1A" w:rsidRPr="008C7318" w:rsidRDefault="001D13E6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73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D27A1A" w14:paraId="44D88A93" w14:textId="77777777" w:rsidTr="009B0D30">
        <w:trPr>
          <w:trHeight w:val="206"/>
        </w:trPr>
        <w:tc>
          <w:tcPr>
            <w:tcW w:w="1028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B7BA44" w14:textId="7DAD3297" w:rsidR="00D27A1A" w:rsidRPr="008C7318" w:rsidRDefault="00D27A1A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  <w:lang w:val="es-ES_tradnl"/>
              </w:rPr>
              <w:t>Total de vagas ofertadas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71A7DB" w14:textId="6825CB27" w:rsidR="00D27A1A" w:rsidRPr="008C7318" w:rsidRDefault="00626BDD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7</w:t>
            </w:r>
            <w:r w:rsidR="00B22269" w:rsidRPr="008C7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415EA3" w14:textId="6BB56BEC" w:rsidR="00D27A1A" w:rsidRPr="008C7318" w:rsidRDefault="00B22269" w:rsidP="00D27A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5</w:t>
            </w:r>
          </w:p>
        </w:tc>
      </w:tr>
    </w:tbl>
    <w:p w14:paraId="08195BA9" w14:textId="77777777" w:rsidR="00EA6E92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*SA – Sustentabilidade dos agroecossistemas;</w:t>
      </w:r>
    </w:p>
    <w:p w14:paraId="4FDE26A7" w14:textId="77777777" w:rsidR="00EA6E92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**CRN - Conservação dos Recursos Naturais;</w:t>
      </w:r>
    </w:p>
    <w:p w14:paraId="187DC0B8" w14:textId="77777777" w:rsidR="00EA6E92" w:rsidRDefault="00EA6E92">
      <w:pPr>
        <w:rPr>
          <w:rFonts w:ascii="Times New Roman" w:hAnsi="Times New Roman"/>
        </w:rPr>
      </w:pPr>
    </w:p>
    <w:sectPr w:rsidR="00EA6E92">
      <w:headerReference w:type="default" r:id="rId12"/>
      <w:pgSz w:w="15840" w:h="12240" w:orient="landscape"/>
      <w:pgMar w:top="1418" w:right="1418" w:bottom="1418" w:left="1418" w:header="680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2A94" w14:textId="77777777" w:rsidR="005B6073" w:rsidRDefault="005B6073">
      <w:pPr>
        <w:spacing w:after="0" w:line="240" w:lineRule="auto"/>
      </w:pPr>
      <w:r>
        <w:separator/>
      </w:r>
    </w:p>
  </w:endnote>
  <w:endnote w:type="continuationSeparator" w:id="0">
    <w:p w14:paraId="0027070B" w14:textId="77777777" w:rsidR="005B6073" w:rsidRDefault="005B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449E" w14:textId="77777777" w:rsidR="005B6073" w:rsidRDefault="005B6073">
      <w:pPr>
        <w:spacing w:after="0" w:line="240" w:lineRule="auto"/>
      </w:pPr>
      <w:r>
        <w:separator/>
      </w:r>
    </w:p>
  </w:footnote>
  <w:footnote w:type="continuationSeparator" w:id="0">
    <w:p w14:paraId="306F259C" w14:textId="77777777" w:rsidR="005B6073" w:rsidRDefault="005B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8063" w14:textId="77777777" w:rsidR="00EA6E92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3" behindDoc="1" locked="0" layoutInCell="0" allowOverlap="1" wp14:anchorId="02D08DF1" wp14:editId="15E1FEF1">
          <wp:simplePos x="0" y="0"/>
          <wp:positionH relativeFrom="margin">
            <wp:align>center</wp:align>
          </wp:positionH>
          <wp:positionV relativeFrom="paragraph">
            <wp:posOffset>-62865</wp:posOffset>
          </wp:positionV>
          <wp:extent cx="518160" cy="52197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25605" w14:textId="77777777" w:rsidR="00EA6E92" w:rsidRDefault="00000000">
    <w:pPr>
      <w:pStyle w:val="Standard"/>
      <w:ind w:firstLine="2"/>
      <w:jc w:val="center"/>
      <w:rPr>
        <w:sz w:val="20"/>
        <w:szCs w:val="20"/>
      </w:rPr>
    </w:pPr>
    <w:r>
      <w:rPr>
        <w:sz w:val="20"/>
        <w:szCs w:val="20"/>
      </w:rPr>
      <w:t xml:space="preserve">SERVIÇO PÚBLICO FEDERAL </w:t>
    </w:r>
  </w:p>
  <w:p w14:paraId="16DAC1A1" w14:textId="77777777" w:rsidR="00EA6E92" w:rsidRDefault="00000000">
    <w:pPr>
      <w:pStyle w:val="Standard"/>
      <w:ind w:firstLine="2"/>
      <w:jc w:val="center"/>
      <w:rPr>
        <w:sz w:val="20"/>
        <w:szCs w:val="20"/>
      </w:rPr>
    </w:pPr>
    <w:r>
      <w:rPr>
        <w:sz w:val="20"/>
        <w:szCs w:val="20"/>
      </w:rPr>
      <w:t xml:space="preserve">UNIVERSIDADE FEDERAL DA FRONTEIRA SUL </w:t>
    </w:r>
  </w:p>
  <w:p w14:paraId="6142FFB9" w14:textId="77777777" w:rsidR="00EA6E92" w:rsidRDefault="00000000">
    <w:pPr>
      <w:pStyle w:val="Standard"/>
      <w:ind w:firstLine="2"/>
      <w:jc w:val="center"/>
      <w:rPr>
        <w:sz w:val="20"/>
        <w:szCs w:val="20"/>
      </w:rPr>
    </w:pPr>
    <w:r>
      <w:rPr>
        <w:sz w:val="20"/>
        <w:szCs w:val="20"/>
      </w:rPr>
      <w:t xml:space="preserve">COORDENAÇÃO DO PROGRAMA DE PÓS-GRADUAÇÃO EM CIÊNCIA E TECNOLOGIA AMBIENTAL </w:t>
    </w:r>
  </w:p>
  <w:p w14:paraId="420BA05F" w14:textId="77777777" w:rsidR="00EA6E92" w:rsidRDefault="00EA6E9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92"/>
    <w:rsid w:val="0002666D"/>
    <w:rsid w:val="00046368"/>
    <w:rsid w:val="000475DB"/>
    <w:rsid w:val="00052A25"/>
    <w:rsid w:val="00061D13"/>
    <w:rsid w:val="000809C1"/>
    <w:rsid w:val="000A127D"/>
    <w:rsid w:val="000C6B13"/>
    <w:rsid w:val="000F4A5C"/>
    <w:rsid w:val="001420AC"/>
    <w:rsid w:val="001427BD"/>
    <w:rsid w:val="00191EE8"/>
    <w:rsid w:val="001D13E6"/>
    <w:rsid w:val="001D4E21"/>
    <w:rsid w:val="002147A7"/>
    <w:rsid w:val="002260E9"/>
    <w:rsid w:val="00245B2D"/>
    <w:rsid w:val="002A4A5C"/>
    <w:rsid w:val="002B3E4A"/>
    <w:rsid w:val="00303BE0"/>
    <w:rsid w:val="00313F2F"/>
    <w:rsid w:val="00316CDC"/>
    <w:rsid w:val="0037674F"/>
    <w:rsid w:val="00390B77"/>
    <w:rsid w:val="003A6BCA"/>
    <w:rsid w:val="003C35D4"/>
    <w:rsid w:val="00404841"/>
    <w:rsid w:val="00416FC0"/>
    <w:rsid w:val="00446FCE"/>
    <w:rsid w:val="00474AEB"/>
    <w:rsid w:val="004C118C"/>
    <w:rsid w:val="004E746D"/>
    <w:rsid w:val="004F26A4"/>
    <w:rsid w:val="005065DA"/>
    <w:rsid w:val="005144A9"/>
    <w:rsid w:val="00541D24"/>
    <w:rsid w:val="00557AE3"/>
    <w:rsid w:val="005B6073"/>
    <w:rsid w:val="005C7E19"/>
    <w:rsid w:val="00626BDD"/>
    <w:rsid w:val="00666232"/>
    <w:rsid w:val="00687457"/>
    <w:rsid w:val="006A06D5"/>
    <w:rsid w:val="006B024A"/>
    <w:rsid w:val="006B62E6"/>
    <w:rsid w:val="006C4D97"/>
    <w:rsid w:val="006D6946"/>
    <w:rsid w:val="00701496"/>
    <w:rsid w:val="00737336"/>
    <w:rsid w:val="007776DC"/>
    <w:rsid w:val="007C04BB"/>
    <w:rsid w:val="008043A9"/>
    <w:rsid w:val="00864F71"/>
    <w:rsid w:val="00866DBF"/>
    <w:rsid w:val="00873685"/>
    <w:rsid w:val="008C47E2"/>
    <w:rsid w:val="008C7318"/>
    <w:rsid w:val="008D37DF"/>
    <w:rsid w:val="00911F5E"/>
    <w:rsid w:val="00983BAF"/>
    <w:rsid w:val="009B0D30"/>
    <w:rsid w:val="00A050D0"/>
    <w:rsid w:val="00A575A1"/>
    <w:rsid w:val="00AC7B0C"/>
    <w:rsid w:val="00AF3084"/>
    <w:rsid w:val="00B22269"/>
    <w:rsid w:val="00BA0263"/>
    <w:rsid w:val="00BD7F09"/>
    <w:rsid w:val="00C2666A"/>
    <w:rsid w:val="00C26CB4"/>
    <w:rsid w:val="00C565E4"/>
    <w:rsid w:val="00C70B92"/>
    <w:rsid w:val="00C90F25"/>
    <w:rsid w:val="00CB4BF6"/>
    <w:rsid w:val="00CD4534"/>
    <w:rsid w:val="00D17BBF"/>
    <w:rsid w:val="00D27A1A"/>
    <w:rsid w:val="00D43A13"/>
    <w:rsid w:val="00D54350"/>
    <w:rsid w:val="00D61EBD"/>
    <w:rsid w:val="00D879A3"/>
    <w:rsid w:val="00DB6921"/>
    <w:rsid w:val="00DF3B45"/>
    <w:rsid w:val="00DF49BF"/>
    <w:rsid w:val="00E16C14"/>
    <w:rsid w:val="00E43F76"/>
    <w:rsid w:val="00E90CC7"/>
    <w:rsid w:val="00EA6E92"/>
    <w:rsid w:val="00EB4C98"/>
    <w:rsid w:val="00EB7DDB"/>
    <w:rsid w:val="00EF2D88"/>
    <w:rsid w:val="00F30C78"/>
    <w:rsid w:val="00F42894"/>
    <w:rsid w:val="00F668C2"/>
    <w:rsid w:val="00F7201D"/>
    <w:rsid w:val="00F83C8E"/>
    <w:rsid w:val="00F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768E"/>
  <w15:docId w15:val="{0D64F642-E65D-42BB-A7FA-75A2840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Ttulo10"/>
    <w:link w:val="Ttulo1Char"/>
    <w:qFormat/>
    <w:rsid w:val="00111DA7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111DA7"/>
    <w:rPr>
      <w:rFonts w:ascii="Liberation Sans" w:eastAsia="Microsoft YaHei" w:hAnsi="Liberation Sans" w:cs="Mangal"/>
      <w:color w:val="00000A"/>
      <w:sz w:val="28"/>
      <w:szCs w:val="28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111DA7"/>
    <w:rPr>
      <w:rFonts w:ascii="Times New Roman" w:hAnsi="Times New Roman" w:cs="Times New Roman"/>
    </w:rPr>
  </w:style>
  <w:style w:type="character" w:customStyle="1" w:styleId="WW8Num8z0">
    <w:name w:val="WW8Num8z0"/>
    <w:qFormat/>
    <w:rsid w:val="00111DA7"/>
    <w:rPr>
      <w:rFonts w:ascii="Times New Roman" w:hAnsi="Times New Roman" w:cs="Times New Roman"/>
      <w:color w:val="FF3366"/>
    </w:rPr>
  </w:style>
  <w:style w:type="character" w:customStyle="1" w:styleId="WW8Num8z1">
    <w:name w:val="WW8Num8z1"/>
    <w:qFormat/>
    <w:rsid w:val="00111DA7"/>
  </w:style>
  <w:style w:type="character" w:customStyle="1" w:styleId="WW8Num8z2">
    <w:name w:val="WW8Num8z2"/>
    <w:qFormat/>
    <w:rsid w:val="00111DA7"/>
    <w:rPr>
      <w:rFonts w:eastAsia="Times New Roman" w:cs="Times New Roman"/>
      <w:color w:val="000000"/>
    </w:rPr>
  </w:style>
  <w:style w:type="character" w:customStyle="1" w:styleId="WW8Num8z3">
    <w:name w:val="WW8Num8z3"/>
    <w:qFormat/>
    <w:rsid w:val="00111DA7"/>
  </w:style>
  <w:style w:type="character" w:customStyle="1" w:styleId="WW8Num8z4">
    <w:name w:val="WW8Num8z4"/>
    <w:qFormat/>
    <w:rsid w:val="00111DA7"/>
  </w:style>
  <w:style w:type="character" w:customStyle="1" w:styleId="WW8Num8z5">
    <w:name w:val="WW8Num8z5"/>
    <w:qFormat/>
    <w:rsid w:val="00111DA7"/>
  </w:style>
  <w:style w:type="character" w:customStyle="1" w:styleId="WW8Num8z6">
    <w:name w:val="WW8Num8z6"/>
    <w:qFormat/>
    <w:rsid w:val="00111DA7"/>
  </w:style>
  <w:style w:type="character" w:customStyle="1" w:styleId="WW8Num8z7">
    <w:name w:val="WW8Num8z7"/>
    <w:qFormat/>
    <w:rsid w:val="00111DA7"/>
  </w:style>
  <w:style w:type="character" w:customStyle="1" w:styleId="WW8Num8z8">
    <w:name w:val="WW8Num8z8"/>
    <w:qFormat/>
    <w:rsid w:val="00111DA7"/>
  </w:style>
  <w:style w:type="character" w:styleId="nfase">
    <w:name w:val="Emphasis"/>
    <w:uiPriority w:val="20"/>
    <w:qFormat/>
    <w:rsid w:val="00111DA7"/>
    <w:rPr>
      <w:i/>
      <w:iCs/>
    </w:rPr>
  </w:style>
  <w:style w:type="character" w:customStyle="1" w:styleId="nfaseforte">
    <w:name w:val="Ênfase forte"/>
    <w:qFormat/>
    <w:rsid w:val="00111DA7"/>
    <w:rPr>
      <w:b/>
      <w:bCs/>
    </w:rPr>
  </w:style>
  <w:style w:type="character" w:customStyle="1" w:styleId="TtuloChar">
    <w:name w:val="Título Char"/>
    <w:basedOn w:val="Fontepargpadro"/>
    <w:link w:val="Ttulo"/>
    <w:qFormat/>
    <w:rsid w:val="00111DA7"/>
    <w:rPr>
      <w:rFonts w:ascii="Liberation Sans" w:eastAsia="Microsoft YaHei" w:hAnsi="Liberation Sans" w:cs="Mangal"/>
      <w:color w:val="00000A"/>
      <w:sz w:val="28"/>
      <w:szCs w:val="28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qFormat/>
    <w:rsid w:val="00111DA7"/>
    <w:rPr>
      <w:rFonts w:ascii="Segoe UI" w:hAnsi="Segoe UI" w:cs="Segoe UI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1DA7"/>
    <w:rPr>
      <w:rFonts w:ascii="Calibri" w:eastAsia="Times New Roman" w:hAnsi="Calibri" w:cs="Times New Roman"/>
      <w:color w:val="00000A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1DA7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11DA7"/>
    <w:rPr>
      <w:rFonts w:ascii="Tahoma" w:eastAsia="Times New Roman" w:hAnsi="Tahoma" w:cs="Tahoma"/>
      <w:color w:val="00000A"/>
      <w:sz w:val="16"/>
      <w:szCs w:val="16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1DA7"/>
    <w:rPr>
      <w:rFonts w:ascii="Times New Roman" w:eastAsia="Times New Roman" w:hAnsi="Times New Roman" w:cs="Times New Roman"/>
      <w:b/>
      <w:bCs/>
      <w:color w:val="00000A"/>
      <w:sz w:val="20"/>
      <w:szCs w:val="20"/>
      <w:lang w:eastAsia="pt-BR"/>
    </w:rPr>
  </w:style>
  <w:style w:type="character" w:customStyle="1" w:styleId="Hyperlink1">
    <w:name w:val="Hyperlink1"/>
    <w:basedOn w:val="Fontepargpadro"/>
    <w:uiPriority w:val="99"/>
    <w:unhideWhenUsed/>
    <w:qFormat/>
    <w:rsid w:val="00111DA7"/>
    <w:rPr>
      <w:color w:val="0563C1"/>
      <w:u w:val="single"/>
    </w:rPr>
  </w:style>
  <w:style w:type="character" w:customStyle="1" w:styleId="HiperlinkVisitado1">
    <w:name w:val="HiperlinkVisitado1"/>
    <w:basedOn w:val="Fontepargpadro"/>
    <w:uiPriority w:val="99"/>
    <w:semiHidden/>
    <w:unhideWhenUsed/>
    <w:qFormat/>
    <w:rsid w:val="00111DA7"/>
    <w:rPr>
      <w:color w:val="954F72"/>
      <w:u w:val="single"/>
    </w:rPr>
  </w:style>
  <w:style w:type="character" w:customStyle="1" w:styleId="MenoPendente1">
    <w:name w:val="Menção Pendente1"/>
    <w:basedOn w:val="Fontepargpadro"/>
    <w:uiPriority w:val="99"/>
    <w:qFormat/>
    <w:rsid w:val="00111DA7"/>
    <w:rPr>
      <w:color w:val="605E5C"/>
      <w:shd w:val="clear" w:color="auto" w:fill="E1DFDD"/>
    </w:rPr>
  </w:style>
  <w:style w:type="character" w:customStyle="1" w:styleId="Hyperlink2">
    <w:name w:val="Hyperlink2"/>
    <w:basedOn w:val="Fontepargpadro"/>
    <w:qFormat/>
    <w:rsid w:val="00111DA7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111DA7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unhideWhenUsed/>
    <w:rsid w:val="003A4BD6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111DA7"/>
    <w:rPr>
      <w:color w:val="954F72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170DC"/>
  </w:style>
  <w:style w:type="character" w:customStyle="1" w:styleId="RodapChar">
    <w:name w:val="Rodapé Char"/>
    <w:basedOn w:val="Fontepargpadro"/>
    <w:link w:val="Rodap"/>
    <w:uiPriority w:val="99"/>
    <w:qFormat/>
    <w:rsid w:val="002170DC"/>
  </w:style>
  <w:style w:type="character" w:customStyle="1" w:styleId="Hyperlink3">
    <w:name w:val="Hyperlink3"/>
    <w:basedOn w:val="Fontepargpadro"/>
    <w:qFormat/>
    <w:rsid w:val="00F76A9A"/>
    <w:rPr>
      <w:color w:val="0000FF"/>
      <w:u w:val="single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7B793B"/>
    <w:rPr>
      <w:color w:val="605E5C"/>
      <w:shd w:val="clear" w:color="auto" w:fill="E1DFDD"/>
    </w:rPr>
  </w:style>
  <w:style w:type="paragraph" w:styleId="Ttulo">
    <w:name w:val="Title"/>
    <w:basedOn w:val="Normal"/>
    <w:next w:val="Corpodetexto1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sid w:val="00111DA7"/>
    <w:rPr>
      <w:rFonts w:cs="Mangal"/>
    </w:rPr>
  </w:style>
  <w:style w:type="paragraph" w:styleId="Legenda">
    <w:name w:val="caption"/>
    <w:basedOn w:val="Normal"/>
    <w:qFormat/>
    <w:rsid w:val="00111DA7"/>
    <w:pPr>
      <w:suppressLineNumbers/>
      <w:spacing w:before="120" w:after="120" w:line="240" w:lineRule="auto"/>
    </w:pPr>
    <w:rPr>
      <w:rFonts w:ascii="Calibri" w:eastAsia="Times New Roman" w:hAnsi="Calibri" w:cs="Mangal"/>
      <w:i/>
      <w:iCs/>
      <w:color w:val="00000A"/>
      <w:sz w:val="24"/>
      <w:szCs w:val="24"/>
      <w:lang w:eastAsia="pt-BR"/>
    </w:rPr>
  </w:style>
  <w:style w:type="paragraph" w:customStyle="1" w:styleId="ndice">
    <w:name w:val="Índice"/>
    <w:basedOn w:val="Normal"/>
    <w:qFormat/>
    <w:rsid w:val="00111DA7"/>
    <w:pPr>
      <w:suppressLineNumbers/>
      <w:spacing w:after="0" w:line="240" w:lineRule="auto"/>
    </w:pPr>
    <w:rPr>
      <w:rFonts w:ascii="Calibri" w:eastAsia="Times New Roman" w:hAnsi="Calibri" w:cs="Mangal"/>
      <w:color w:val="00000A"/>
      <w:sz w:val="24"/>
      <w:szCs w:val="24"/>
      <w:lang w:eastAsia="pt-BR"/>
    </w:rPr>
  </w:style>
  <w:style w:type="paragraph" w:customStyle="1" w:styleId="Corpodetexto1">
    <w:name w:val="Corpo de texto1"/>
    <w:basedOn w:val="Normal"/>
    <w:qFormat/>
    <w:rsid w:val="00111DA7"/>
    <w:pPr>
      <w:spacing w:after="140" w:line="288" w:lineRule="auto"/>
    </w:pPr>
    <w:rPr>
      <w:rFonts w:ascii="Calibri" w:eastAsia="Times New Roman" w:hAnsi="Calibri" w:cs="Times New Roman"/>
      <w:color w:val="00000A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1"/>
    <w:qFormat/>
    <w:rsid w:val="00111DA7"/>
    <w:pPr>
      <w:keepNext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111DA7"/>
    <w:pPr>
      <w:spacing w:after="0" w:line="240" w:lineRule="auto"/>
      <w:ind w:left="720"/>
      <w:contextualSpacing/>
    </w:pPr>
    <w:rPr>
      <w:rFonts w:ascii="Calibri" w:eastAsia="Times New Roman" w:hAnsi="Calibri" w:cs="Times New Roman"/>
      <w:color w:val="00000A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111DA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rmal1">
    <w:name w:val="Normal1"/>
    <w:qFormat/>
    <w:rsid w:val="00111DA7"/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1DA7"/>
    <w:pPr>
      <w:spacing w:after="0" w:line="240" w:lineRule="auto"/>
    </w:pPr>
    <w:rPr>
      <w:rFonts w:ascii="Calibri" w:eastAsia="Times New Roman" w:hAnsi="Calibri" w:cs="Times New Roman"/>
      <w:color w:val="00000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11DA7"/>
    <w:pPr>
      <w:spacing w:after="0" w:line="240" w:lineRule="auto"/>
    </w:pPr>
    <w:rPr>
      <w:rFonts w:ascii="Tahoma" w:eastAsia="Times New Roman" w:hAnsi="Tahoma" w:cs="Tahoma"/>
      <w:color w:val="00000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1DA7"/>
    <w:pPr>
      <w:suppressAutoHyphens w:val="0"/>
    </w:pPr>
    <w:rPr>
      <w:rFonts w:ascii="Times New Roman" w:hAnsi="Times New Roman"/>
      <w:b/>
      <w:bCs/>
      <w:color w:val="auto"/>
    </w:rPr>
  </w:style>
  <w:style w:type="paragraph" w:styleId="Reviso">
    <w:name w:val="Revision"/>
    <w:uiPriority w:val="99"/>
    <w:semiHidden/>
    <w:qFormat/>
    <w:rsid w:val="00111D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111D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111DA7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111DA7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170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70D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uiPriority w:val="99"/>
    <w:semiHidden/>
    <w:unhideWhenUsed/>
    <w:qFormat/>
    <w:rsid w:val="00111DA7"/>
  </w:style>
  <w:style w:type="numbering" w:customStyle="1" w:styleId="WW8Num8">
    <w:name w:val="WW8Num8"/>
    <w:qFormat/>
    <w:rsid w:val="0011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andelise@uffs.edu.br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iel.galiano@uffs.edu.b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rton.kunz@embrapa.br)" TargetMode="External"/><Relationship Id="rId11" Type="http://schemas.openxmlformats.org/officeDocument/2006/relationships/hyperlink" Target="mailto:marilia.hartmann@uffs.edu.br)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eandro.galon@uffs.edu.br)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.treichel@uffs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Araujo</dc:creator>
  <dc:description/>
  <cp:lastModifiedBy>Eduardo Pavan Korf</cp:lastModifiedBy>
  <cp:revision>3</cp:revision>
  <dcterms:created xsi:type="dcterms:W3CDTF">2026-03-24T14:30:00Z</dcterms:created>
  <dcterms:modified xsi:type="dcterms:W3CDTF">2026-03-30T12:09:00Z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